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74" w:rsidRPr="00A47EDD" w:rsidRDefault="00714B74" w:rsidP="00714B74">
      <w:pPr>
        <w:spacing w:before="120" w:after="120" w:line="240" w:lineRule="auto"/>
        <w:rPr>
          <w:rFonts w:ascii="&amp;quot" w:hAnsi="&amp;quot"/>
          <w:color w:val="000000"/>
          <w:szCs w:val="24"/>
        </w:rPr>
      </w:pPr>
      <w:bookmarkStart w:id="0" w:name="_GoBack"/>
      <w:bookmarkEnd w:id="0"/>
      <w:r w:rsidRPr="00A47EDD">
        <w:rPr>
          <w:rFonts w:ascii="&amp;quot" w:hAnsi="&amp;quot"/>
          <w:color w:val="000000"/>
          <w:szCs w:val="24"/>
        </w:rPr>
        <w:t xml:space="preserve">PRILOG </w:t>
      </w:r>
      <w:r w:rsidR="00B216A5">
        <w:rPr>
          <w:rFonts w:ascii="&amp;quot" w:hAnsi="&amp;quot"/>
          <w:color w:val="000000"/>
          <w:szCs w:val="24"/>
        </w:rPr>
        <w:t>9</w:t>
      </w:r>
    </w:p>
    <w:p w:rsidR="00AD48A9" w:rsidRDefault="00714B74" w:rsidP="00264319">
      <w:pPr>
        <w:spacing w:after="120" w:line="240" w:lineRule="auto"/>
        <w:rPr>
          <w:rFonts w:ascii="&amp;quot" w:hAnsi="&amp;quot"/>
          <w:color w:val="000000"/>
          <w:szCs w:val="24"/>
        </w:rPr>
      </w:pPr>
      <w:r>
        <w:rPr>
          <w:rFonts w:ascii="&amp;quot" w:hAnsi="&amp;quot"/>
          <w:color w:val="000000"/>
          <w:szCs w:val="24"/>
        </w:rPr>
        <w:t>UPUTA ZA DOSTAVU PODATAKA ZA UNOS U SUSTAV ZA OBJAVU INFORMACIJA IZ ČLANKA 26.</w:t>
      </w:r>
    </w:p>
    <w:p w:rsidR="00264319" w:rsidRPr="00264319" w:rsidRDefault="00264319" w:rsidP="00264319">
      <w:pPr>
        <w:spacing w:before="240"/>
        <w:rPr>
          <w:sz w:val="20"/>
        </w:rPr>
      </w:pPr>
      <w:r w:rsidRPr="00264319">
        <w:rPr>
          <w:sz w:val="20"/>
        </w:rPr>
        <w:t xml:space="preserve">Informacije </w:t>
      </w:r>
      <w:r>
        <w:rPr>
          <w:sz w:val="20"/>
        </w:rPr>
        <w:t xml:space="preserve">prema vrsti životinja, </w:t>
      </w:r>
      <w:r w:rsidRPr="00264319">
        <w:rPr>
          <w:sz w:val="20"/>
        </w:rPr>
        <w:t xml:space="preserve">se dostavljaju na adresu elektroničke pošte: </w:t>
      </w:r>
      <w:hyperlink r:id="rId4" w:history="1">
        <w:r w:rsidRPr="00264319">
          <w:rPr>
            <w:rStyle w:val="Hiperveza"/>
            <w:sz w:val="20"/>
          </w:rPr>
          <w:t>ekobaze@mps.hr</w:t>
        </w:r>
      </w:hyperlink>
      <w:r w:rsidRPr="00264319">
        <w:rPr>
          <w:sz w:val="20"/>
        </w:rPr>
        <w:t xml:space="preserve">, a za sve upite možete se obratiti na adresu elektroničke pošte: </w:t>
      </w:r>
      <w:hyperlink r:id="rId5" w:history="1">
        <w:r w:rsidRPr="00264319">
          <w:rPr>
            <w:rStyle w:val="Hiperveza"/>
            <w:sz w:val="20"/>
          </w:rPr>
          <w:t>eko@mps.hr</w:t>
        </w:r>
      </w:hyperlink>
      <w:r w:rsidRPr="00264319">
        <w:rPr>
          <w:sz w:val="20"/>
        </w:rPr>
        <w:t xml:space="preserve"> .</w:t>
      </w: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4361"/>
        <w:gridCol w:w="8788"/>
      </w:tblGrid>
      <w:tr w:rsidR="00714B74" w:rsidRPr="00AD48A9" w:rsidTr="00C91045">
        <w:trPr>
          <w:trHeight w:val="402"/>
        </w:trPr>
        <w:tc>
          <w:tcPr>
            <w:tcW w:w="13149" w:type="dxa"/>
            <w:gridSpan w:val="2"/>
            <w:vAlign w:val="center"/>
          </w:tcPr>
          <w:p w:rsidR="00714B74" w:rsidRPr="00AD48A9" w:rsidRDefault="00714B74" w:rsidP="00714B74">
            <w:pPr>
              <w:rPr>
                <w:b/>
                <w:bCs/>
              </w:rPr>
            </w:pPr>
            <w:r w:rsidRPr="00336F4A">
              <w:rPr>
                <w:b/>
              </w:rPr>
              <w:t>Za goveda, jelensk</w:t>
            </w:r>
            <w:r>
              <w:rPr>
                <w:b/>
              </w:rPr>
              <w:t>u</w:t>
            </w:r>
            <w:r w:rsidRPr="00336F4A">
              <w:rPr>
                <w:b/>
              </w:rPr>
              <w:t xml:space="preserve"> divljač, kopitar</w:t>
            </w:r>
            <w:r>
              <w:rPr>
                <w:b/>
              </w:rPr>
              <w:t>e</w:t>
            </w:r>
            <w:r w:rsidRPr="00336F4A">
              <w:rPr>
                <w:b/>
              </w:rPr>
              <w:t>, ovce, koze, svinje</w:t>
            </w:r>
            <w:r>
              <w:rPr>
                <w:b/>
              </w:rPr>
              <w:t xml:space="preserve"> i</w:t>
            </w:r>
            <w:r w:rsidRPr="00336F4A">
              <w:rPr>
                <w:b/>
              </w:rPr>
              <w:t xml:space="preserve"> kunić</w:t>
            </w:r>
            <w:r>
              <w:rPr>
                <w:b/>
              </w:rPr>
              <w:t>e</w:t>
            </w:r>
            <w:r w:rsidRPr="00336F4A">
              <w:rPr>
                <w:b/>
              </w:rPr>
              <w:t xml:space="preserve"> iz ekološkog uzgoja</w:t>
            </w:r>
          </w:p>
        </w:tc>
      </w:tr>
      <w:tr w:rsidR="00336F4A" w:rsidRPr="00AD48A9" w:rsidTr="00C91045">
        <w:trPr>
          <w:trHeight w:val="569"/>
        </w:trPr>
        <w:tc>
          <w:tcPr>
            <w:tcW w:w="4361" w:type="dxa"/>
            <w:vAlign w:val="center"/>
            <w:hideMark/>
          </w:tcPr>
          <w:p w:rsidR="00336F4A" w:rsidRPr="00336F4A" w:rsidRDefault="00336F4A" w:rsidP="00714B74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Ime vrste i roda (hrvatski naziv)</w:t>
            </w:r>
          </w:p>
        </w:tc>
        <w:tc>
          <w:tcPr>
            <w:tcW w:w="8788" w:type="dxa"/>
            <w:vAlign w:val="center"/>
            <w:hideMark/>
          </w:tcPr>
          <w:p w:rsidR="00336F4A" w:rsidRPr="00AD48A9" w:rsidRDefault="00336F4A" w:rsidP="00714B74">
            <w:pPr>
              <w:rPr>
                <w:b/>
                <w:bCs/>
              </w:rPr>
            </w:pPr>
          </w:p>
          <w:p w:rsidR="00336F4A" w:rsidRPr="00AD48A9" w:rsidRDefault="00336F4A" w:rsidP="00714B74">
            <w:pPr>
              <w:rPr>
                <w:b/>
                <w:bCs/>
              </w:rPr>
            </w:pPr>
            <w:r w:rsidRPr="00AD48A9">
              <w:rPr>
                <w:b/>
                <w:bCs/>
              </w:rPr>
              <w:t> </w:t>
            </w:r>
          </w:p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  <w:hideMark/>
          </w:tcPr>
          <w:p w:rsidR="00336F4A" w:rsidRPr="00336F4A" w:rsidRDefault="00336F4A" w:rsidP="00714B74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Znanstveni naziv vrste i roda (latinski naziv)</w:t>
            </w:r>
          </w:p>
        </w:tc>
        <w:tc>
          <w:tcPr>
            <w:tcW w:w="8788" w:type="dxa"/>
            <w:noWrap/>
            <w:vAlign w:val="center"/>
            <w:hideMark/>
          </w:tcPr>
          <w:p w:rsidR="00336F4A" w:rsidRPr="00AD48A9" w:rsidRDefault="00336F4A" w:rsidP="00714B74">
            <w:r w:rsidRPr="00AD48A9">
              <w:t> </w:t>
            </w:r>
          </w:p>
          <w:p w:rsidR="00336F4A" w:rsidRPr="00AD48A9" w:rsidRDefault="00336F4A" w:rsidP="00714B74">
            <w:r w:rsidRPr="00AD48A9">
              <w:t> </w:t>
            </w:r>
          </w:p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  <w:hideMark/>
          </w:tcPr>
          <w:p w:rsidR="00336F4A" w:rsidRPr="00336F4A" w:rsidRDefault="00336F4A" w:rsidP="00714B74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 Pasmina/soj</w:t>
            </w:r>
          </w:p>
        </w:tc>
        <w:tc>
          <w:tcPr>
            <w:tcW w:w="8788" w:type="dxa"/>
            <w:noWrap/>
            <w:vAlign w:val="center"/>
            <w:hideMark/>
          </w:tcPr>
          <w:p w:rsidR="00336F4A" w:rsidRPr="00AD48A9" w:rsidRDefault="00336F4A" w:rsidP="00714B74"/>
          <w:p w:rsidR="00336F4A" w:rsidRPr="00AD48A9" w:rsidRDefault="00336F4A" w:rsidP="00714B74">
            <w:r w:rsidRPr="00AD48A9">
              <w:t> </w:t>
            </w:r>
          </w:p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</w:tcPr>
          <w:p w:rsidR="00714B74" w:rsidRDefault="00336F4A" w:rsidP="00714B74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 xml:space="preserve">Svrha proizvodnje </w:t>
            </w:r>
          </w:p>
          <w:p w:rsidR="00336F4A" w:rsidRPr="00336F4A" w:rsidRDefault="00336F4A" w:rsidP="00714B74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(meso, mlijeko, dvostruka namjena, rasplod)</w:t>
            </w:r>
          </w:p>
        </w:tc>
        <w:tc>
          <w:tcPr>
            <w:tcW w:w="8788" w:type="dxa"/>
            <w:noWrap/>
            <w:vAlign w:val="center"/>
          </w:tcPr>
          <w:p w:rsidR="00336F4A" w:rsidRPr="00AD48A9" w:rsidRDefault="00336F4A" w:rsidP="00714B74"/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</w:tcPr>
          <w:p w:rsidR="00336F4A" w:rsidRPr="00336F4A" w:rsidRDefault="00714B74" w:rsidP="00714B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Dob</w:t>
            </w:r>
            <w:r w:rsidR="00336F4A" w:rsidRPr="00336F4A">
              <w:rPr>
                <w:bCs/>
                <w:sz w:val="18"/>
              </w:rPr>
              <w:t xml:space="preserve"> životinje (odrasla ili mlada životinja)</w:t>
            </w:r>
          </w:p>
        </w:tc>
        <w:tc>
          <w:tcPr>
            <w:tcW w:w="8788" w:type="dxa"/>
            <w:noWrap/>
            <w:vAlign w:val="center"/>
          </w:tcPr>
          <w:p w:rsidR="00336F4A" w:rsidRPr="00AD48A9" w:rsidRDefault="00336F4A" w:rsidP="00714B74"/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</w:tcPr>
          <w:p w:rsidR="00336F4A" w:rsidRPr="00336F4A" w:rsidRDefault="00336F4A" w:rsidP="00714B74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 xml:space="preserve">Dostupna količina </w:t>
            </w:r>
            <w:r>
              <w:rPr>
                <w:bCs/>
                <w:sz w:val="18"/>
              </w:rPr>
              <w:t>(</w:t>
            </w:r>
            <w:r w:rsidRPr="00336F4A">
              <w:rPr>
                <w:bCs/>
                <w:sz w:val="18"/>
              </w:rPr>
              <w:t>broj životinja</w:t>
            </w:r>
            <w:r>
              <w:rPr>
                <w:bCs/>
                <w:sz w:val="18"/>
              </w:rPr>
              <w:t>)</w:t>
            </w:r>
          </w:p>
        </w:tc>
        <w:tc>
          <w:tcPr>
            <w:tcW w:w="8788" w:type="dxa"/>
            <w:noWrap/>
            <w:vAlign w:val="center"/>
          </w:tcPr>
          <w:p w:rsidR="00336F4A" w:rsidRPr="00AD48A9" w:rsidRDefault="00336F4A" w:rsidP="00714B74"/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</w:tcPr>
          <w:p w:rsidR="00714B74" w:rsidRDefault="00336F4A" w:rsidP="00714B74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Zdravstveni status</w:t>
            </w:r>
            <w:r w:rsidR="00714B74">
              <w:rPr>
                <w:bCs/>
                <w:sz w:val="18"/>
              </w:rPr>
              <w:t xml:space="preserve"> životinja</w:t>
            </w:r>
          </w:p>
          <w:p w:rsidR="00336F4A" w:rsidRPr="00336F4A" w:rsidRDefault="00336F4A" w:rsidP="00714B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(</w:t>
            </w:r>
            <w:r w:rsidRPr="00336F4A">
              <w:rPr>
                <w:bCs/>
                <w:sz w:val="18"/>
              </w:rPr>
              <w:t xml:space="preserve">u skladu s horizontalnim </w:t>
            </w:r>
            <w:r>
              <w:rPr>
                <w:bCs/>
                <w:sz w:val="18"/>
              </w:rPr>
              <w:t xml:space="preserve">propisima </w:t>
            </w:r>
            <w:r w:rsidRPr="00336F4A">
              <w:rPr>
                <w:bCs/>
                <w:sz w:val="18"/>
              </w:rPr>
              <w:t>o zdravlju životinja</w:t>
            </w:r>
            <w:r>
              <w:rPr>
                <w:bCs/>
                <w:sz w:val="18"/>
              </w:rPr>
              <w:t>)</w:t>
            </w:r>
          </w:p>
        </w:tc>
        <w:tc>
          <w:tcPr>
            <w:tcW w:w="8788" w:type="dxa"/>
            <w:noWrap/>
            <w:vAlign w:val="center"/>
          </w:tcPr>
          <w:p w:rsidR="00336F4A" w:rsidRPr="00AD48A9" w:rsidRDefault="00336F4A" w:rsidP="00714B74"/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</w:tcPr>
          <w:p w:rsidR="00336F4A" w:rsidRPr="00336F4A" w:rsidRDefault="00336F4A" w:rsidP="00714B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Naziv</w:t>
            </w:r>
            <w:r w:rsidRPr="00336F4A">
              <w:rPr>
                <w:bCs/>
                <w:sz w:val="18"/>
              </w:rPr>
              <w:t xml:space="preserve"> dobavljača</w:t>
            </w:r>
          </w:p>
        </w:tc>
        <w:tc>
          <w:tcPr>
            <w:tcW w:w="8788" w:type="dxa"/>
            <w:noWrap/>
            <w:vAlign w:val="center"/>
          </w:tcPr>
          <w:p w:rsidR="00336F4A" w:rsidRPr="00AD48A9" w:rsidRDefault="00336F4A" w:rsidP="00714B74"/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</w:tcPr>
          <w:p w:rsidR="00336F4A" w:rsidRDefault="00336F4A" w:rsidP="00714B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Kontakt dobavljača</w:t>
            </w:r>
          </w:p>
          <w:p w:rsidR="00336F4A" w:rsidRDefault="00336F4A" w:rsidP="00714B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(adresa e-pošte)</w:t>
            </w:r>
          </w:p>
        </w:tc>
        <w:tc>
          <w:tcPr>
            <w:tcW w:w="8788" w:type="dxa"/>
            <w:noWrap/>
            <w:vAlign w:val="center"/>
          </w:tcPr>
          <w:p w:rsidR="00336F4A" w:rsidRPr="00AD48A9" w:rsidRDefault="00336F4A" w:rsidP="00714B74"/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</w:tcPr>
          <w:p w:rsidR="00336F4A" w:rsidRDefault="00336F4A" w:rsidP="00714B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Datum prijave</w:t>
            </w:r>
          </w:p>
        </w:tc>
        <w:tc>
          <w:tcPr>
            <w:tcW w:w="8788" w:type="dxa"/>
            <w:noWrap/>
            <w:vAlign w:val="center"/>
          </w:tcPr>
          <w:p w:rsidR="00336F4A" w:rsidRPr="00AD48A9" w:rsidRDefault="00336F4A" w:rsidP="00714B74"/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</w:tcPr>
          <w:p w:rsidR="00336F4A" w:rsidRDefault="00336F4A" w:rsidP="00714B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Datum od kojeg su životinje dostupne</w:t>
            </w:r>
          </w:p>
        </w:tc>
        <w:tc>
          <w:tcPr>
            <w:tcW w:w="8788" w:type="dxa"/>
            <w:noWrap/>
            <w:vAlign w:val="center"/>
          </w:tcPr>
          <w:p w:rsidR="00336F4A" w:rsidRPr="00AD48A9" w:rsidRDefault="00336F4A" w:rsidP="00714B74"/>
        </w:tc>
      </w:tr>
      <w:tr w:rsidR="00336F4A" w:rsidRPr="00AD48A9" w:rsidTr="00C91045">
        <w:trPr>
          <w:trHeight w:val="569"/>
        </w:trPr>
        <w:tc>
          <w:tcPr>
            <w:tcW w:w="4361" w:type="dxa"/>
            <w:noWrap/>
            <w:vAlign w:val="center"/>
          </w:tcPr>
          <w:p w:rsidR="00336F4A" w:rsidRDefault="00336F4A" w:rsidP="00714B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Kontrolno tijelo dobavljača</w:t>
            </w:r>
          </w:p>
        </w:tc>
        <w:tc>
          <w:tcPr>
            <w:tcW w:w="8788" w:type="dxa"/>
            <w:noWrap/>
            <w:vAlign w:val="center"/>
          </w:tcPr>
          <w:p w:rsidR="00336F4A" w:rsidRPr="00AD48A9" w:rsidRDefault="00336F4A" w:rsidP="00714B74"/>
        </w:tc>
      </w:tr>
    </w:tbl>
    <w:p w:rsidR="00264319" w:rsidRDefault="00264319">
      <w:pPr>
        <w:rPr>
          <w:sz w:val="20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4361"/>
        <w:gridCol w:w="8788"/>
      </w:tblGrid>
      <w:tr w:rsidR="00714B74" w:rsidRPr="00AD48A9" w:rsidTr="007F3135">
        <w:trPr>
          <w:trHeight w:val="402"/>
        </w:trPr>
        <w:tc>
          <w:tcPr>
            <w:tcW w:w="13149" w:type="dxa"/>
            <w:gridSpan w:val="2"/>
            <w:vAlign w:val="center"/>
          </w:tcPr>
          <w:p w:rsidR="00714B74" w:rsidRPr="00AD48A9" w:rsidRDefault="00264319" w:rsidP="007F3135">
            <w:pPr>
              <w:rPr>
                <w:b/>
                <w:bCs/>
              </w:rPr>
            </w:pPr>
            <w:r>
              <w:rPr>
                <w:sz w:val="20"/>
              </w:rPr>
              <w:lastRenderedPageBreak/>
              <w:br w:type="page"/>
            </w:r>
            <w:r w:rsidR="00714B74" w:rsidRPr="00336F4A">
              <w:rPr>
                <w:b/>
              </w:rPr>
              <w:t xml:space="preserve">Za </w:t>
            </w:r>
            <w:r w:rsidR="00714B74">
              <w:rPr>
                <w:b/>
              </w:rPr>
              <w:t>perad</w:t>
            </w:r>
            <w:r w:rsidR="00714B74" w:rsidRPr="00336F4A">
              <w:rPr>
                <w:b/>
              </w:rPr>
              <w:t xml:space="preserve"> iz ekološkog uzgoja </w:t>
            </w:r>
          </w:p>
        </w:tc>
      </w:tr>
      <w:tr w:rsidR="00714B74" w:rsidRPr="00AD48A9" w:rsidTr="007F3135">
        <w:trPr>
          <w:trHeight w:val="569"/>
        </w:trPr>
        <w:tc>
          <w:tcPr>
            <w:tcW w:w="4361" w:type="dxa"/>
            <w:vAlign w:val="center"/>
            <w:hideMark/>
          </w:tcPr>
          <w:p w:rsidR="00714B74" w:rsidRPr="00336F4A" w:rsidRDefault="00714B74" w:rsidP="007F3135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Ime vrste i roda (hrvatski naziv)</w:t>
            </w:r>
          </w:p>
        </w:tc>
        <w:tc>
          <w:tcPr>
            <w:tcW w:w="8788" w:type="dxa"/>
            <w:vAlign w:val="center"/>
            <w:hideMark/>
          </w:tcPr>
          <w:p w:rsidR="00714B74" w:rsidRPr="00AD48A9" w:rsidRDefault="00714B74" w:rsidP="007F3135">
            <w:pPr>
              <w:rPr>
                <w:b/>
                <w:bCs/>
              </w:rPr>
            </w:pPr>
          </w:p>
          <w:p w:rsidR="00714B74" w:rsidRPr="00AD48A9" w:rsidRDefault="00714B74" w:rsidP="007F3135">
            <w:pPr>
              <w:rPr>
                <w:b/>
                <w:bCs/>
              </w:rPr>
            </w:pPr>
            <w:r w:rsidRPr="00AD48A9">
              <w:rPr>
                <w:b/>
                <w:bCs/>
              </w:rPr>
              <w:t> </w:t>
            </w:r>
          </w:p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  <w:hideMark/>
          </w:tcPr>
          <w:p w:rsidR="00714B74" w:rsidRPr="00336F4A" w:rsidRDefault="00714B74" w:rsidP="007F3135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Znanstveni naziv vrste i roda (latinski naziv)</w:t>
            </w:r>
          </w:p>
        </w:tc>
        <w:tc>
          <w:tcPr>
            <w:tcW w:w="8788" w:type="dxa"/>
            <w:noWrap/>
            <w:vAlign w:val="center"/>
            <w:hideMark/>
          </w:tcPr>
          <w:p w:rsidR="00714B74" w:rsidRPr="00AD48A9" w:rsidRDefault="00714B74" w:rsidP="007F3135">
            <w:r w:rsidRPr="00AD48A9">
              <w:t> </w:t>
            </w:r>
          </w:p>
          <w:p w:rsidR="00714B74" w:rsidRPr="00AD48A9" w:rsidRDefault="00714B74" w:rsidP="007F3135">
            <w:r w:rsidRPr="00AD48A9">
              <w:t> </w:t>
            </w:r>
          </w:p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  <w:hideMark/>
          </w:tcPr>
          <w:p w:rsidR="00714B74" w:rsidRPr="00336F4A" w:rsidRDefault="00714B74" w:rsidP="007F3135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 Pasmina/soj</w:t>
            </w:r>
          </w:p>
        </w:tc>
        <w:tc>
          <w:tcPr>
            <w:tcW w:w="8788" w:type="dxa"/>
            <w:noWrap/>
            <w:vAlign w:val="center"/>
            <w:hideMark/>
          </w:tcPr>
          <w:p w:rsidR="00714B74" w:rsidRPr="00AD48A9" w:rsidRDefault="00714B74" w:rsidP="007F3135"/>
          <w:p w:rsidR="00714B74" w:rsidRPr="00AD48A9" w:rsidRDefault="00714B74" w:rsidP="007F3135">
            <w:r w:rsidRPr="00AD48A9">
              <w:t> </w:t>
            </w:r>
          </w:p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714B74" w:rsidRDefault="00714B74" w:rsidP="007F3135">
            <w:pPr>
              <w:rPr>
                <w:bCs/>
                <w:sz w:val="18"/>
              </w:rPr>
            </w:pPr>
            <w:r w:rsidRPr="00714B74">
              <w:rPr>
                <w:bCs/>
                <w:sz w:val="18"/>
              </w:rPr>
              <w:t xml:space="preserve">Svrha proizvodnje </w:t>
            </w:r>
          </w:p>
          <w:p w:rsidR="00714B74" w:rsidRPr="00336F4A" w:rsidRDefault="00714B74" w:rsidP="007F3135">
            <w:pPr>
              <w:rPr>
                <w:bCs/>
                <w:sz w:val="18"/>
              </w:rPr>
            </w:pPr>
            <w:r w:rsidRPr="00714B74">
              <w:rPr>
                <w:bCs/>
                <w:sz w:val="18"/>
              </w:rPr>
              <w:t>(meso, jaja, dvostruka namjena, rasplod)</w:t>
            </w:r>
          </w:p>
        </w:tc>
        <w:tc>
          <w:tcPr>
            <w:tcW w:w="8788" w:type="dxa"/>
            <w:noWrap/>
            <w:vAlign w:val="center"/>
          </w:tcPr>
          <w:p w:rsidR="00714B74" w:rsidRPr="00AD48A9" w:rsidRDefault="00714B74" w:rsidP="007F3135"/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714B74" w:rsidRPr="00336F4A" w:rsidRDefault="00714B74" w:rsidP="007F3135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 xml:space="preserve">Dostupna količina </w:t>
            </w:r>
            <w:r>
              <w:rPr>
                <w:bCs/>
                <w:sz w:val="18"/>
              </w:rPr>
              <w:t>(</w:t>
            </w:r>
            <w:r w:rsidRPr="00336F4A">
              <w:rPr>
                <w:bCs/>
                <w:sz w:val="18"/>
              </w:rPr>
              <w:t>broj životinja</w:t>
            </w:r>
            <w:r>
              <w:rPr>
                <w:bCs/>
                <w:sz w:val="18"/>
              </w:rPr>
              <w:t>)</w:t>
            </w:r>
          </w:p>
        </w:tc>
        <w:tc>
          <w:tcPr>
            <w:tcW w:w="8788" w:type="dxa"/>
            <w:noWrap/>
            <w:vAlign w:val="center"/>
          </w:tcPr>
          <w:p w:rsidR="00714B74" w:rsidRPr="00AD48A9" w:rsidRDefault="00714B74" w:rsidP="007F3135"/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714B74" w:rsidRPr="00336F4A" w:rsidRDefault="00714B74" w:rsidP="007F3135">
            <w:pPr>
              <w:rPr>
                <w:bCs/>
                <w:sz w:val="18"/>
              </w:rPr>
            </w:pPr>
            <w:r w:rsidRPr="00714B74">
              <w:rPr>
                <w:bCs/>
                <w:sz w:val="18"/>
              </w:rPr>
              <w:t>Uzgojni sustav (</w:t>
            </w:r>
            <w:r w:rsidR="00132D47">
              <w:rPr>
                <w:bCs/>
                <w:sz w:val="18"/>
              </w:rPr>
              <w:t xml:space="preserve">da/ne: </w:t>
            </w:r>
            <w:r w:rsidRPr="00714B74">
              <w:rPr>
                <w:bCs/>
                <w:sz w:val="18"/>
              </w:rPr>
              <w:t>višerazinsk</w:t>
            </w:r>
            <w:r>
              <w:rPr>
                <w:bCs/>
                <w:sz w:val="18"/>
              </w:rPr>
              <w:t>i sustav</w:t>
            </w:r>
            <w:r w:rsidRPr="00714B74">
              <w:rPr>
                <w:bCs/>
                <w:sz w:val="18"/>
              </w:rPr>
              <w:t xml:space="preserve"> uzgoj</w:t>
            </w:r>
            <w:r w:rsidR="00132D47">
              <w:rPr>
                <w:bCs/>
                <w:sz w:val="18"/>
              </w:rPr>
              <w:t>a</w:t>
            </w:r>
            <w:r w:rsidRPr="00714B74">
              <w:rPr>
                <w:bCs/>
                <w:sz w:val="18"/>
              </w:rPr>
              <w:t>)</w:t>
            </w:r>
          </w:p>
        </w:tc>
        <w:tc>
          <w:tcPr>
            <w:tcW w:w="8788" w:type="dxa"/>
            <w:noWrap/>
            <w:vAlign w:val="center"/>
          </w:tcPr>
          <w:p w:rsidR="00714B74" w:rsidRPr="00AD48A9" w:rsidRDefault="00714B74" w:rsidP="007F3135"/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714B74" w:rsidRDefault="00714B74" w:rsidP="007F3135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Zdravstveni status</w:t>
            </w:r>
            <w:r>
              <w:rPr>
                <w:bCs/>
                <w:sz w:val="18"/>
              </w:rPr>
              <w:t xml:space="preserve"> životinja</w:t>
            </w:r>
          </w:p>
          <w:p w:rsidR="00714B74" w:rsidRPr="00336F4A" w:rsidRDefault="00714B74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(</w:t>
            </w:r>
            <w:r w:rsidRPr="00336F4A">
              <w:rPr>
                <w:bCs/>
                <w:sz w:val="18"/>
              </w:rPr>
              <w:t xml:space="preserve">u skladu s horizontalnim </w:t>
            </w:r>
            <w:r>
              <w:rPr>
                <w:bCs/>
                <w:sz w:val="18"/>
              </w:rPr>
              <w:t xml:space="preserve">propisima </w:t>
            </w:r>
            <w:r w:rsidRPr="00336F4A">
              <w:rPr>
                <w:bCs/>
                <w:sz w:val="18"/>
              </w:rPr>
              <w:t>o zdravlju životinja</w:t>
            </w:r>
            <w:r>
              <w:rPr>
                <w:bCs/>
                <w:sz w:val="18"/>
              </w:rPr>
              <w:t>)</w:t>
            </w:r>
          </w:p>
        </w:tc>
        <w:tc>
          <w:tcPr>
            <w:tcW w:w="8788" w:type="dxa"/>
            <w:noWrap/>
            <w:vAlign w:val="center"/>
          </w:tcPr>
          <w:p w:rsidR="00714B74" w:rsidRPr="00AD48A9" w:rsidRDefault="00714B74" w:rsidP="007F3135"/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714B74" w:rsidRPr="00336F4A" w:rsidRDefault="00714B74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Naziv</w:t>
            </w:r>
            <w:r w:rsidRPr="00336F4A">
              <w:rPr>
                <w:bCs/>
                <w:sz w:val="18"/>
              </w:rPr>
              <w:t xml:space="preserve"> dobavljača</w:t>
            </w:r>
          </w:p>
        </w:tc>
        <w:tc>
          <w:tcPr>
            <w:tcW w:w="8788" w:type="dxa"/>
            <w:noWrap/>
            <w:vAlign w:val="center"/>
          </w:tcPr>
          <w:p w:rsidR="00714B74" w:rsidRPr="00AD48A9" w:rsidRDefault="00714B74" w:rsidP="007F3135"/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714B74" w:rsidRDefault="00714B74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Kontakt dobavljača</w:t>
            </w:r>
          </w:p>
          <w:p w:rsidR="00714B74" w:rsidRDefault="00714B74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(adresa e-pošte)</w:t>
            </w:r>
          </w:p>
        </w:tc>
        <w:tc>
          <w:tcPr>
            <w:tcW w:w="8788" w:type="dxa"/>
            <w:noWrap/>
            <w:vAlign w:val="center"/>
          </w:tcPr>
          <w:p w:rsidR="00714B74" w:rsidRPr="00AD48A9" w:rsidRDefault="00714B74" w:rsidP="007F3135"/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714B74" w:rsidRDefault="00714B74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Datum prijave</w:t>
            </w:r>
          </w:p>
        </w:tc>
        <w:tc>
          <w:tcPr>
            <w:tcW w:w="8788" w:type="dxa"/>
            <w:noWrap/>
            <w:vAlign w:val="center"/>
          </w:tcPr>
          <w:p w:rsidR="00714B74" w:rsidRPr="00AD48A9" w:rsidRDefault="00714B74" w:rsidP="007F3135"/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714B74" w:rsidRDefault="00714B74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Datum od kojeg su životinje dostupne</w:t>
            </w:r>
          </w:p>
        </w:tc>
        <w:tc>
          <w:tcPr>
            <w:tcW w:w="8788" w:type="dxa"/>
            <w:noWrap/>
            <w:vAlign w:val="center"/>
          </w:tcPr>
          <w:p w:rsidR="00714B74" w:rsidRPr="00AD48A9" w:rsidRDefault="00714B74" w:rsidP="007F3135"/>
        </w:tc>
      </w:tr>
      <w:tr w:rsidR="00714B74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714B74" w:rsidRDefault="00714B74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Kontrolno tijelo dobavljača</w:t>
            </w:r>
          </w:p>
        </w:tc>
        <w:tc>
          <w:tcPr>
            <w:tcW w:w="8788" w:type="dxa"/>
            <w:noWrap/>
            <w:vAlign w:val="center"/>
          </w:tcPr>
          <w:p w:rsidR="00714B74" w:rsidRPr="00AD48A9" w:rsidRDefault="00714B74" w:rsidP="007F3135"/>
        </w:tc>
      </w:tr>
    </w:tbl>
    <w:p w:rsidR="00264319" w:rsidRDefault="00264319"/>
    <w:p w:rsidR="00264319" w:rsidRDefault="00264319">
      <w:r>
        <w:br w:type="page"/>
      </w: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4361"/>
        <w:gridCol w:w="8788"/>
      </w:tblGrid>
      <w:tr w:rsidR="00EF35A0" w:rsidRPr="00AD48A9" w:rsidTr="007F3135">
        <w:trPr>
          <w:trHeight w:val="402"/>
        </w:trPr>
        <w:tc>
          <w:tcPr>
            <w:tcW w:w="13149" w:type="dxa"/>
            <w:gridSpan w:val="2"/>
            <w:vAlign w:val="center"/>
          </w:tcPr>
          <w:p w:rsidR="00EF35A0" w:rsidRPr="00AD48A9" w:rsidRDefault="00264319" w:rsidP="007F3135">
            <w:pPr>
              <w:rPr>
                <w:b/>
                <w:bCs/>
              </w:rPr>
            </w:pPr>
            <w:r>
              <w:lastRenderedPageBreak/>
              <w:br w:type="page"/>
            </w:r>
            <w:r w:rsidR="00EF35A0" w:rsidRPr="00336F4A">
              <w:rPr>
                <w:b/>
              </w:rPr>
              <w:t xml:space="preserve">Za </w:t>
            </w:r>
            <w:r w:rsidR="00EF35A0">
              <w:rPr>
                <w:b/>
              </w:rPr>
              <w:t>juvenilne životinje</w:t>
            </w:r>
            <w:r w:rsidR="00EF35A0" w:rsidRPr="00336F4A">
              <w:rPr>
                <w:b/>
              </w:rPr>
              <w:t xml:space="preserve"> iz ekološk</w:t>
            </w:r>
            <w:r w:rsidR="00EF35A0">
              <w:rPr>
                <w:b/>
              </w:rPr>
              <w:t>e</w:t>
            </w:r>
            <w:r w:rsidR="00EF35A0" w:rsidRPr="00336F4A">
              <w:rPr>
                <w:b/>
              </w:rPr>
              <w:t xml:space="preserve"> </w:t>
            </w:r>
            <w:r w:rsidR="00EF35A0">
              <w:rPr>
                <w:b/>
              </w:rPr>
              <w:t>akvakulture</w:t>
            </w:r>
            <w:r w:rsidR="00EF35A0" w:rsidRPr="00336F4A">
              <w:rPr>
                <w:b/>
              </w:rPr>
              <w:t xml:space="preserve"> </w:t>
            </w:r>
          </w:p>
        </w:tc>
      </w:tr>
      <w:tr w:rsidR="00EF35A0" w:rsidRPr="00AD48A9" w:rsidTr="007F3135">
        <w:trPr>
          <w:trHeight w:val="569"/>
        </w:trPr>
        <w:tc>
          <w:tcPr>
            <w:tcW w:w="4361" w:type="dxa"/>
            <w:vAlign w:val="center"/>
            <w:hideMark/>
          </w:tcPr>
          <w:p w:rsidR="00EF35A0" w:rsidRPr="00336F4A" w:rsidRDefault="00EF35A0" w:rsidP="007F3135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Ime vrste i roda (hrvatski naziv)</w:t>
            </w:r>
          </w:p>
        </w:tc>
        <w:tc>
          <w:tcPr>
            <w:tcW w:w="8788" w:type="dxa"/>
            <w:vAlign w:val="center"/>
            <w:hideMark/>
          </w:tcPr>
          <w:p w:rsidR="00EF35A0" w:rsidRPr="00AD48A9" w:rsidRDefault="00EF35A0" w:rsidP="007F3135">
            <w:pPr>
              <w:rPr>
                <w:b/>
                <w:bCs/>
              </w:rPr>
            </w:pPr>
          </w:p>
          <w:p w:rsidR="00EF35A0" w:rsidRPr="00AD48A9" w:rsidRDefault="00EF35A0" w:rsidP="007F3135">
            <w:pPr>
              <w:rPr>
                <w:b/>
                <w:bCs/>
              </w:rPr>
            </w:pPr>
            <w:r w:rsidRPr="00AD48A9">
              <w:rPr>
                <w:b/>
                <w:bCs/>
              </w:rPr>
              <w:t> </w:t>
            </w:r>
          </w:p>
        </w:tc>
      </w:tr>
      <w:tr w:rsidR="00EF35A0" w:rsidRPr="00AD48A9" w:rsidTr="007F3135">
        <w:trPr>
          <w:trHeight w:val="569"/>
        </w:trPr>
        <w:tc>
          <w:tcPr>
            <w:tcW w:w="4361" w:type="dxa"/>
            <w:noWrap/>
            <w:vAlign w:val="center"/>
            <w:hideMark/>
          </w:tcPr>
          <w:p w:rsidR="00EF35A0" w:rsidRPr="00336F4A" w:rsidRDefault="00EF35A0" w:rsidP="007F3135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>Znanstveni naziv vrste i roda (latinski naziv)</w:t>
            </w:r>
          </w:p>
        </w:tc>
        <w:tc>
          <w:tcPr>
            <w:tcW w:w="8788" w:type="dxa"/>
            <w:noWrap/>
            <w:vAlign w:val="center"/>
            <w:hideMark/>
          </w:tcPr>
          <w:p w:rsidR="00EF35A0" w:rsidRPr="00AD48A9" w:rsidRDefault="00EF35A0" w:rsidP="007F3135">
            <w:r w:rsidRPr="00AD48A9">
              <w:t> </w:t>
            </w:r>
          </w:p>
          <w:p w:rsidR="00EF35A0" w:rsidRPr="00AD48A9" w:rsidRDefault="00EF35A0" w:rsidP="007F3135">
            <w:r w:rsidRPr="00AD48A9">
              <w:t> </w:t>
            </w:r>
          </w:p>
        </w:tc>
      </w:tr>
      <w:tr w:rsidR="00EF35A0" w:rsidRPr="00AD48A9" w:rsidTr="007F6A9C">
        <w:trPr>
          <w:trHeight w:val="569"/>
        </w:trPr>
        <w:tc>
          <w:tcPr>
            <w:tcW w:w="4361" w:type="dxa"/>
            <w:noWrap/>
            <w:hideMark/>
          </w:tcPr>
          <w:p w:rsidR="00EF35A0" w:rsidRDefault="00EF35A0" w:rsidP="00EF35A0">
            <w:pPr>
              <w:rPr>
                <w:bCs/>
                <w:sz w:val="18"/>
              </w:rPr>
            </w:pPr>
            <w:r w:rsidRPr="00EF35A0">
              <w:rPr>
                <w:bCs/>
                <w:sz w:val="18"/>
              </w:rPr>
              <w:t xml:space="preserve">Razvojni stadij </w:t>
            </w:r>
          </w:p>
          <w:p w:rsidR="00EF35A0" w:rsidRPr="00EF35A0" w:rsidRDefault="00EF35A0" w:rsidP="00EF35A0">
            <w:pPr>
              <w:rPr>
                <w:bCs/>
                <w:sz w:val="18"/>
              </w:rPr>
            </w:pPr>
            <w:r w:rsidRPr="00EF35A0">
              <w:rPr>
                <w:bCs/>
                <w:sz w:val="18"/>
              </w:rPr>
              <w:t xml:space="preserve">(npr. jaja, mlađ, juvenilne ribe) </w:t>
            </w:r>
          </w:p>
        </w:tc>
        <w:tc>
          <w:tcPr>
            <w:tcW w:w="8788" w:type="dxa"/>
            <w:noWrap/>
            <w:hideMark/>
          </w:tcPr>
          <w:p w:rsidR="00EF35A0" w:rsidRDefault="00EF35A0" w:rsidP="00EF35A0"/>
        </w:tc>
      </w:tr>
      <w:tr w:rsidR="00EF35A0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EF35A0" w:rsidRPr="00336F4A" w:rsidRDefault="00EF35A0" w:rsidP="007F3135">
            <w:pPr>
              <w:rPr>
                <w:bCs/>
                <w:sz w:val="18"/>
              </w:rPr>
            </w:pPr>
            <w:r w:rsidRPr="00336F4A">
              <w:rPr>
                <w:bCs/>
                <w:sz w:val="18"/>
              </w:rPr>
              <w:t xml:space="preserve">Dostupna količina </w:t>
            </w:r>
            <w:r>
              <w:rPr>
                <w:bCs/>
                <w:sz w:val="18"/>
              </w:rPr>
              <w:t>(prema procjeni subjekta)</w:t>
            </w:r>
          </w:p>
        </w:tc>
        <w:tc>
          <w:tcPr>
            <w:tcW w:w="8788" w:type="dxa"/>
            <w:noWrap/>
            <w:vAlign w:val="center"/>
          </w:tcPr>
          <w:p w:rsidR="00EF35A0" w:rsidRPr="00AD48A9" w:rsidRDefault="00EF35A0" w:rsidP="007F3135"/>
        </w:tc>
      </w:tr>
      <w:tr w:rsidR="00EF35A0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EF35A0" w:rsidRPr="00336F4A" w:rsidRDefault="00EF35A0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Z</w:t>
            </w:r>
            <w:r w:rsidRPr="00EF35A0">
              <w:rPr>
                <w:bCs/>
                <w:sz w:val="18"/>
              </w:rPr>
              <w:t>dravstveni status u skladu s Direktivom Vijeća 2006/88/EZ </w:t>
            </w:r>
            <w:hyperlink r:id="rId6" w:anchor="ntr1-L_2020098HR.01002401-E0001" w:history="1">
              <w:r w:rsidRPr="00EF35A0">
                <w:rPr>
                  <w:rStyle w:val="Hiperveza"/>
                  <w:bCs/>
                  <w:sz w:val="18"/>
                  <w:u w:val="none"/>
                </w:rPr>
                <w:t>(</w:t>
              </w:r>
              <w:r w:rsidRPr="00EF35A0">
                <w:rPr>
                  <w:rStyle w:val="Hiperveza"/>
                  <w:bCs/>
                  <w:sz w:val="18"/>
                  <w:u w:val="none"/>
                  <w:vertAlign w:val="superscript"/>
                </w:rPr>
                <w:t>1</w:t>
              </w:r>
              <w:r w:rsidRPr="00EF35A0">
                <w:rPr>
                  <w:rStyle w:val="Hiperveza"/>
                  <w:bCs/>
                  <w:sz w:val="18"/>
                  <w:u w:val="none"/>
                </w:rPr>
                <w:t>)</w:t>
              </w:r>
            </w:hyperlink>
          </w:p>
        </w:tc>
        <w:tc>
          <w:tcPr>
            <w:tcW w:w="8788" w:type="dxa"/>
            <w:noWrap/>
            <w:vAlign w:val="center"/>
          </w:tcPr>
          <w:p w:rsidR="00EF35A0" w:rsidRPr="00AD48A9" w:rsidRDefault="00EF35A0" w:rsidP="007F3135"/>
        </w:tc>
      </w:tr>
      <w:tr w:rsidR="00EF35A0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EF35A0" w:rsidRPr="00336F4A" w:rsidRDefault="00EF35A0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Naziv</w:t>
            </w:r>
            <w:r w:rsidRPr="00336F4A">
              <w:rPr>
                <w:bCs/>
                <w:sz w:val="18"/>
              </w:rPr>
              <w:t xml:space="preserve"> dobavljača</w:t>
            </w:r>
          </w:p>
        </w:tc>
        <w:tc>
          <w:tcPr>
            <w:tcW w:w="8788" w:type="dxa"/>
            <w:noWrap/>
            <w:vAlign w:val="center"/>
          </w:tcPr>
          <w:p w:rsidR="00EF35A0" w:rsidRPr="00AD48A9" w:rsidRDefault="00EF35A0" w:rsidP="007F3135"/>
        </w:tc>
      </w:tr>
      <w:tr w:rsidR="00EF35A0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EF35A0" w:rsidRDefault="00EF35A0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Kontakt dobavljača</w:t>
            </w:r>
          </w:p>
          <w:p w:rsidR="00EF35A0" w:rsidRDefault="00EF35A0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(adresa e-pošte)</w:t>
            </w:r>
          </w:p>
        </w:tc>
        <w:tc>
          <w:tcPr>
            <w:tcW w:w="8788" w:type="dxa"/>
            <w:noWrap/>
            <w:vAlign w:val="center"/>
          </w:tcPr>
          <w:p w:rsidR="00EF35A0" w:rsidRPr="00AD48A9" w:rsidRDefault="00EF35A0" w:rsidP="007F3135"/>
        </w:tc>
      </w:tr>
      <w:tr w:rsidR="00EF35A0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EF35A0" w:rsidRDefault="00EF35A0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Datum prijave</w:t>
            </w:r>
          </w:p>
        </w:tc>
        <w:tc>
          <w:tcPr>
            <w:tcW w:w="8788" w:type="dxa"/>
            <w:noWrap/>
            <w:vAlign w:val="center"/>
          </w:tcPr>
          <w:p w:rsidR="00EF35A0" w:rsidRPr="00AD48A9" w:rsidRDefault="00EF35A0" w:rsidP="007F3135"/>
        </w:tc>
      </w:tr>
      <w:tr w:rsidR="00EF35A0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EF35A0" w:rsidRDefault="00EF35A0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Datum od kojeg su životinje dostupne</w:t>
            </w:r>
          </w:p>
        </w:tc>
        <w:tc>
          <w:tcPr>
            <w:tcW w:w="8788" w:type="dxa"/>
            <w:noWrap/>
            <w:vAlign w:val="center"/>
          </w:tcPr>
          <w:p w:rsidR="00EF35A0" w:rsidRPr="00AD48A9" w:rsidRDefault="00EF35A0" w:rsidP="007F3135"/>
        </w:tc>
      </w:tr>
      <w:tr w:rsidR="00EF35A0" w:rsidRPr="00AD48A9" w:rsidTr="007F3135">
        <w:trPr>
          <w:trHeight w:val="569"/>
        </w:trPr>
        <w:tc>
          <w:tcPr>
            <w:tcW w:w="4361" w:type="dxa"/>
            <w:noWrap/>
            <w:vAlign w:val="center"/>
          </w:tcPr>
          <w:p w:rsidR="00EF35A0" w:rsidRDefault="00EF35A0" w:rsidP="007F313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Kontrolno tijelo dobavljača</w:t>
            </w:r>
          </w:p>
        </w:tc>
        <w:tc>
          <w:tcPr>
            <w:tcW w:w="8788" w:type="dxa"/>
            <w:noWrap/>
            <w:vAlign w:val="center"/>
          </w:tcPr>
          <w:p w:rsidR="00EF35A0" w:rsidRPr="00AD48A9" w:rsidRDefault="00EF35A0" w:rsidP="007F3135"/>
        </w:tc>
      </w:tr>
    </w:tbl>
    <w:p w:rsidR="00EF35A0" w:rsidRDefault="00EF35A0">
      <w:hyperlink r:id="rId7" w:anchor="ntc1-L_2020098HR.01002401-E0001" w:history="1">
        <w:r w:rsidRPr="00EF35A0">
          <w:rPr>
            <w:color w:val="337AB7"/>
            <w:sz w:val="19"/>
            <w:szCs w:val="19"/>
            <w:u w:val="single"/>
            <w:shd w:val="clear" w:color="auto" w:fill="FFFFFF"/>
          </w:rPr>
          <w:t>(</w:t>
        </w:r>
        <w:r w:rsidRPr="00EF35A0">
          <w:rPr>
            <w:color w:val="337AB7"/>
            <w:sz w:val="13"/>
            <w:szCs w:val="13"/>
            <w:shd w:val="clear" w:color="auto" w:fill="FFFFFF"/>
            <w:vertAlign w:val="superscript"/>
          </w:rPr>
          <w:t>1</w:t>
        </w:r>
        <w:r w:rsidRPr="00EF35A0">
          <w:rPr>
            <w:color w:val="337AB7"/>
            <w:sz w:val="19"/>
            <w:szCs w:val="19"/>
            <w:u w:val="single"/>
            <w:shd w:val="clear" w:color="auto" w:fill="FFFFFF"/>
          </w:rPr>
          <w:t>)</w:t>
        </w:r>
      </w:hyperlink>
      <w:r w:rsidRPr="00EF35A0">
        <w:rPr>
          <w:color w:val="333333"/>
          <w:sz w:val="19"/>
          <w:szCs w:val="19"/>
          <w:shd w:val="clear" w:color="auto" w:fill="FFFFFF"/>
        </w:rPr>
        <w:t>  Direktiva Vijeća 2006/88/EZ od 24. listopada 2006. o zahtjevima zdravlja životinja koji se primjenjuju na životinje akvakulture i njihove proizvode te o sprečavanju i kontroli određenih bolesti akvatičnih životinja (</w:t>
      </w:r>
      <w:hyperlink r:id="rId8" w:history="1">
        <w:r w:rsidRPr="00EF35A0">
          <w:rPr>
            <w:color w:val="337AB7"/>
            <w:sz w:val="19"/>
            <w:szCs w:val="19"/>
            <w:u w:val="single"/>
            <w:shd w:val="clear" w:color="auto" w:fill="FFFFFF"/>
          </w:rPr>
          <w:t>SL L 328, 24.11.2006., str. 14.</w:t>
        </w:r>
      </w:hyperlink>
      <w:r w:rsidRPr="00EF35A0">
        <w:rPr>
          <w:color w:val="333333"/>
          <w:sz w:val="19"/>
          <w:szCs w:val="19"/>
          <w:shd w:val="clear" w:color="auto" w:fill="FFFFFF"/>
        </w:rPr>
        <w:t>).</w:t>
      </w:r>
    </w:p>
    <w:sectPr w:rsidR="00EF35A0" w:rsidSect="00714B74">
      <w:pgSz w:w="15840" w:h="12240" w:orient="landscape"/>
      <w:pgMar w:top="1417" w:right="1417" w:bottom="1135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A9"/>
    <w:rsid w:val="00132D47"/>
    <w:rsid w:val="00264319"/>
    <w:rsid w:val="00336F4A"/>
    <w:rsid w:val="00714B74"/>
    <w:rsid w:val="007F3135"/>
    <w:rsid w:val="007F6A9C"/>
    <w:rsid w:val="008D3001"/>
    <w:rsid w:val="00923942"/>
    <w:rsid w:val="00A47EDD"/>
    <w:rsid w:val="00AD48A9"/>
    <w:rsid w:val="00B216A5"/>
    <w:rsid w:val="00C91045"/>
    <w:rsid w:val="00E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0DCC50-2BF3-4F22-A0DA-9DCCB95A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D48A9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48A9"/>
    <w:rPr>
      <w:rFonts w:cs="Times New Roman"/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6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336F4A"/>
    <w:rPr>
      <w:rFonts w:ascii="Segoe UI" w:hAnsi="Segoe UI" w:cs="Segoe UI"/>
      <w:sz w:val="18"/>
      <w:szCs w:val="18"/>
    </w:rPr>
  </w:style>
  <w:style w:type="character" w:customStyle="1" w:styleId="super">
    <w:name w:val="super"/>
    <w:rsid w:val="00EF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R/AUTO/?uri=OJ:L:2006:328:T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eli/reg_impl/2020/464/o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eli/reg_impl/2020/464/oj" TargetMode="External"/><Relationship Id="rId5" Type="http://schemas.openxmlformats.org/officeDocument/2006/relationships/hyperlink" Target="mailto:eko@mps.h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kobaze@mps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Pofuk</dc:creator>
  <cp:keywords/>
  <dc:description/>
  <cp:lastModifiedBy>Ljiljana Jelaković</cp:lastModifiedBy>
  <cp:revision>2</cp:revision>
  <cp:lastPrinted>2022-10-17T07:29:00Z</cp:lastPrinted>
  <dcterms:created xsi:type="dcterms:W3CDTF">2022-10-20T14:20:00Z</dcterms:created>
  <dcterms:modified xsi:type="dcterms:W3CDTF">2022-10-20T14:20:00Z</dcterms:modified>
</cp:coreProperties>
</file>